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1A" w:rsidRDefault="00A3562E">
      <w:pPr>
        <w:spacing w:after="33" w:line="259" w:lineRule="auto"/>
        <w:ind w:left="0" w:right="0" w:firstLine="0"/>
        <w:jc w:val="left"/>
      </w:pPr>
      <w:r>
        <w:rPr>
          <w:rFonts w:ascii="Arial" w:eastAsia="Arial" w:hAnsi="Arial" w:cs="Arial"/>
          <w:sz w:val="22"/>
        </w:rPr>
        <w:t xml:space="preserve"> </w:t>
      </w:r>
    </w:p>
    <w:p w:rsidR="0010011A" w:rsidRDefault="00A3562E">
      <w:pPr>
        <w:spacing w:after="0" w:line="259" w:lineRule="auto"/>
        <w:ind w:left="4" w:right="-659" w:firstLine="0"/>
        <w:jc w:val="left"/>
      </w:pPr>
      <w:r>
        <w:rPr>
          <w:sz w:val="22"/>
        </w:rPr>
        <w:t xml:space="preserve"> </w:t>
      </w:r>
    </w:p>
    <w:p w:rsidR="007D5349" w:rsidRDefault="007D5349">
      <w:pPr>
        <w:spacing w:after="58" w:line="252" w:lineRule="auto"/>
        <w:ind w:left="1313" w:right="1277" w:firstLine="0"/>
        <w:jc w:val="center"/>
        <w:rPr>
          <w:b/>
          <w:i/>
        </w:rPr>
      </w:pPr>
    </w:p>
    <w:p w:rsidR="007D5349" w:rsidRDefault="00A3562E">
      <w:pPr>
        <w:spacing w:after="58" w:line="252" w:lineRule="auto"/>
        <w:ind w:left="1313" w:right="1277" w:firstLine="0"/>
        <w:jc w:val="center"/>
        <w:rPr>
          <w:b/>
          <w:i/>
        </w:rPr>
      </w:pPr>
      <w:r>
        <w:rPr>
          <w:b/>
          <w:i/>
        </w:rPr>
        <w:t xml:space="preserve">Progetto PON FESR Avviso pubblico “Per la Scuola. Competenze e ambienti per l’apprendimento”  </w:t>
      </w:r>
    </w:p>
    <w:p w:rsidR="0010011A" w:rsidRDefault="00A3562E">
      <w:pPr>
        <w:spacing w:after="58" w:line="252" w:lineRule="auto"/>
        <w:ind w:left="1313" w:right="1277" w:firstLine="0"/>
        <w:jc w:val="center"/>
      </w:pPr>
      <w:r>
        <w:rPr>
          <w:b/>
          <w:i/>
        </w:rPr>
        <w:t xml:space="preserve">prot. n. 28966 del 6 settembre2021 </w:t>
      </w:r>
    </w:p>
    <w:p w:rsidR="007D5349" w:rsidRPr="007D5349" w:rsidRDefault="00A3562E" w:rsidP="007D5349">
      <w:pPr>
        <w:pStyle w:val="Titolo1"/>
      </w:pPr>
      <w:r>
        <w:t>Progetto 13.1.2A-FESRPON-EM-2021-</w:t>
      </w:r>
      <w:r w:rsidR="007D5349">
        <w:t>293</w:t>
      </w:r>
      <w:r>
        <w:t xml:space="preserve">  </w:t>
      </w:r>
      <w:r>
        <w:t xml:space="preserve">“Dotazione di attrezzature per la trasformazione digitale della didattica e dell’organizzazione scolastica” </w:t>
      </w:r>
      <w:r w:rsidR="007D5349" w:rsidRPr="007D5349">
        <w:t xml:space="preserve">CUP F99J21007490006 </w:t>
      </w:r>
    </w:p>
    <w:p w:rsidR="0010011A" w:rsidRDefault="00A3562E">
      <w:pPr>
        <w:pStyle w:val="Titolo1"/>
      </w:pPr>
      <w:r>
        <w:t xml:space="preserve"> </w:t>
      </w:r>
    </w:p>
    <w:p w:rsidR="007D5349" w:rsidRPr="007D5349" w:rsidRDefault="007D5349" w:rsidP="007D5349"/>
    <w:p w:rsidR="0010011A" w:rsidRDefault="00A3562E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10011A" w:rsidRDefault="00A3562E">
      <w:pPr>
        <w:spacing w:after="0" w:line="259" w:lineRule="auto"/>
        <w:ind w:right="29"/>
        <w:jc w:val="right"/>
      </w:pPr>
      <w:r>
        <w:t xml:space="preserve">Al Dirigente scolastico  </w:t>
      </w:r>
    </w:p>
    <w:p w:rsidR="0010011A" w:rsidRDefault="007D5349">
      <w:pPr>
        <w:spacing w:after="0" w:line="259" w:lineRule="auto"/>
        <w:ind w:right="29"/>
        <w:jc w:val="right"/>
      </w:pPr>
      <w:r>
        <w:t>dell’Istituto Comprensivo n. 8</w:t>
      </w:r>
      <w:r w:rsidR="00A3562E">
        <w:t xml:space="preserve"> di Modena </w:t>
      </w:r>
    </w:p>
    <w:p w:rsidR="0010011A" w:rsidRDefault="007D5349">
      <w:pPr>
        <w:spacing w:after="0" w:line="259" w:lineRule="auto"/>
        <w:ind w:right="29"/>
        <w:jc w:val="right"/>
      </w:pPr>
      <w:r>
        <w:t>Viale Reiter, 81</w:t>
      </w:r>
      <w:r w:rsidR="00A3562E">
        <w:t xml:space="preserve"> </w:t>
      </w:r>
    </w:p>
    <w:p w:rsidR="0010011A" w:rsidRDefault="007D5349">
      <w:pPr>
        <w:spacing w:after="0" w:line="259" w:lineRule="auto"/>
        <w:ind w:left="0" w:right="43" w:firstLine="0"/>
        <w:jc w:val="right"/>
      </w:pPr>
      <w:r>
        <w:rPr>
          <w:color w:val="0000FF"/>
          <w:u w:val="single" w:color="0000FF"/>
        </w:rPr>
        <w:t>moic845006</w:t>
      </w:r>
      <w:r w:rsidR="00A3562E">
        <w:rPr>
          <w:color w:val="0000FF"/>
          <w:u w:val="single" w:color="0000FF"/>
        </w:rPr>
        <w:t>@istruzione.it</w:t>
      </w:r>
      <w:r w:rsidR="00A3562E">
        <w:t xml:space="preserve"> </w:t>
      </w:r>
    </w:p>
    <w:p w:rsidR="0010011A" w:rsidRDefault="00A3562E">
      <w:pPr>
        <w:spacing w:after="0" w:line="259" w:lineRule="auto"/>
        <w:ind w:left="0" w:right="0" w:firstLine="0"/>
        <w:jc w:val="right"/>
      </w:pPr>
      <w:r>
        <w:t xml:space="preserve"> </w:t>
      </w:r>
    </w:p>
    <w:tbl>
      <w:tblPr>
        <w:tblStyle w:val="TableGrid"/>
        <w:tblpPr w:vertAnchor="page" w:horzAnchor="page" w:tblpX="744" w:tblpY="14608"/>
        <w:tblOverlap w:val="never"/>
        <w:tblW w:w="10423" w:type="dxa"/>
        <w:tblInd w:w="0" w:type="dxa"/>
        <w:tblCellMar>
          <w:top w:w="50" w:type="dxa"/>
          <w:left w:w="103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36"/>
        <w:gridCol w:w="9887"/>
      </w:tblGrid>
      <w:tr w:rsidR="0010011A">
        <w:trPr>
          <w:trHeight w:val="69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1A" w:rsidRDefault="00A3562E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9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2" w:right="40" w:hanging="2"/>
            </w:pPr>
            <w:r>
              <w:t>di essere in regola con le disposizioni per la prevenzione e il contrasto Covid-19, in particolare Green Pass valido al momento della candidatura ed impegno ad effettuare quanto previsto dalle Autorità competenti per il rinnovo dello stesso per tutto il pe</w:t>
            </w:r>
            <w:r>
              <w:t xml:space="preserve">riodo di realizzazione del progetto; </w:t>
            </w:r>
          </w:p>
        </w:tc>
      </w:tr>
    </w:tbl>
    <w:p w:rsidR="007D5349" w:rsidRPr="007D5349" w:rsidRDefault="00A3562E" w:rsidP="007D5349">
      <w:pPr>
        <w:ind w:left="-3" w:right="26"/>
        <w:rPr>
          <w:b/>
        </w:rPr>
      </w:pPr>
      <w:r>
        <w:rPr>
          <w:b/>
        </w:rPr>
        <w:t xml:space="preserve">OGGETTO: CANDIDATURA PROGETTISTA/COLLAUDATORE AVVISO INTERNO </w:t>
      </w:r>
      <w:r>
        <w:t>– – Fondi Strutturali Europei – Programma Operativo Nazionale “</w:t>
      </w:r>
      <w:r>
        <w:rPr>
          <w:i/>
        </w:rPr>
        <w:t>Per la scuola, competenze e ambienti per l’apprendimento</w:t>
      </w:r>
      <w:r>
        <w:t xml:space="preserve">” 2014-2020. Asse II - </w:t>
      </w:r>
      <w:r>
        <w:t>Infrastrutture per l’istruzione – Fondo Europeo di Sviluppo Regionale (FESR) – REACT EU - Asse V – Priorità d’investimento: 13i – (FESR) “</w:t>
      </w:r>
      <w:r>
        <w:rPr>
          <w:i/>
        </w:rPr>
        <w:t>Promuovere il superamento degli effetti della crisi nel contesto della pandemia di COVID-19 e delle sue conseguenze so</w:t>
      </w:r>
      <w:r>
        <w:rPr>
          <w:i/>
        </w:rPr>
        <w:t>ciali e preparare una ripresa verde, digitale e resiliente dell’economia</w:t>
      </w:r>
      <w:r>
        <w:t xml:space="preserve">” – Obiettivo specifico 13.1: Facilitare una ripresa verde, digitale e resiliente dell'economia - Azione </w:t>
      </w:r>
      <w:r>
        <w:rPr>
          <w:i/>
        </w:rPr>
        <w:t>13.1.2 “Digital Board: trasformazione digitale nella didattica e nell’organizza</w:t>
      </w:r>
      <w:r>
        <w:rPr>
          <w:i/>
        </w:rPr>
        <w:t xml:space="preserve">zione” -  </w:t>
      </w:r>
      <w:r>
        <w:t xml:space="preserve">Avviso pubblico prot.n. 28966 del 6 settembre 2021 per la trasformazione digitale nella didattica e nell’organizzazione - Titolo: </w:t>
      </w:r>
      <w:r>
        <w:rPr>
          <w:b/>
        </w:rPr>
        <w:t>“Dotazione di attrezzature per la trasformazione digitale della didattica e dell’organizzazione scolastica” - Codice</w:t>
      </w:r>
      <w:r>
        <w:rPr>
          <w:b/>
        </w:rPr>
        <w:t xml:space="preserve">  13.1.2A-FESRPON-EM-2021-</w:t>
      </w:r>
      <w:r w:rsidR="007D5349">
        <w:rPr>
          <w:b/>
        </w:rPr>
        <w:t>293</w:t>
      </w:r>
      <w:r>
        <w:rPr>
          <w:b/>
        </w:rPr>
        <w:t xml:space="preserve"> -  </w:t>
      </w:r>
      <w:r w:rsidR="007D5349" w:rsidRPr="007D5349">
        <w:rPr>
          <w:b/>
        </w:rPr>
        <w:t xml:space="preserve">CUP F99J21007490006 </w:t>
      </w:r>
    </w:p>
    <w:p w:rsidR="0010011A" w:rsidRDefault="0010011A">
      <w:pPr>
        <w:ind w:left="-3" w:right="26"/>
      </w:pPr>
    </w:p>
    <w:p w:rsidR="0010011A" w:rsidRDefault="00A3562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0011A" w:rsidRDefault="00A3562E">
      <w:pPr>
        <w:ind w:left="-3" w:right="26"/>
      </w:pPr>
      <w:r>
        <w:t xml:space="preserve">Il/La sottoscritto/a: </w:t>
      </w:r>
    </w:p>
    <w:tbl>
      <w:tblPr>
        <w:tblStyle w:val="TableGrid"/>
        <w:tblW w:w="10423" w:type="dxa"/>
        <w:tblInd w:w="-106" w:type="dxa"/>
        <w:tblCellMar>
          <w:top w:w="105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527"/>
        <w:gridCol w:w="4820"/>
        <w:gridCol w:w="739"/>
        <w:gridCol w:w="1112"/>
        <w:gridCol w:w="2225"/>
      </w:tblGrid>
      <w:tr w:rsidR="0010011A">
        <w:trPr>
          <w:trHeight w:val="35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0" w:right="0" w:firstLine="0"/>
              <w:jc w:val="left"/>
            </w:pPr>
            <w:r>
              <w:t xml:space="preserve">COGNOME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46" w:right="0" w:firstLine="0"/>
              <w:jc w:val="left"/>
            </w:pPr>
            <w:r>
              <w:t xml:space="preserve">NOME 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</w:tr>
      <w:tr w:rsidR="0010011A">
        <w:trPr>
          <w:trHeight w:val="35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0" w:right="0" w:firstLine="0"/>
              <w:jc w:val="left"/>
            </w:pPr>
            <w:r>
              <w:t xml:space="preserve">NATO/A A </w:t>
            </w:r>
          </w:p>
        </w:tc>
        <w:tc>
          <w:tcPr>
            <w:tcW w:w="5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0" w:firstLine="0"/>
              <w:jc w:val="center"/>
            </w:pPr>
            <w:r>
              <w:t xml:space="preserve">IL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10011A">
        <w:trPr>
          <w:trHeight w:val="35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0" w:right="0" w:firstLine="0"/>
              <w:jc w:val="left"/>
            </w:pPr>
            <w:r>
              <w:t xml:space="preserve">RESIDENTE A </w:t>
            </w:r>
          </w:p>
        </w:tc>
        <w:tc>
          <w:tcPr>
            <w:tcW w:w="5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011A" w:rsidRDefault="00A3562E">
            <w:pPr>
              <w:spacing w:after="0" w:line="259" w:lineRule="auto"/>
              <w:ind w:left="4338" w:right="0" w:firstLine="0"/>
              <w:jc w:val="left"/>
            </w:pPr>
            <w:r>
              <w:t xml:space="preserve"> 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011A" w:rsidRDefault="0010011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0011A">
        <w:trPr>
          <w:trHeight w:val="34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0" w:right="0" w:firstLine="0"/>
              <w:jc w:val="left"/>
            </w:pPr>
            <w:r>
              <w:t xml:space="preserve">INDIRIZZO </w:t>
            </w:r>
          </w:p>
        </w:tc>
        <w:tc>
          <w:tcPr>
            <w:tcW w:w="5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0" w:right="44" w:firstLine="0"/>
              <w:jc w:val="center"/>
            </w:pPr>
            <w:r>
              <w:t xml:space="preserve">CAP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10011A">
        <w:trPr>
          <w:trHeight w:val="35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0" w:right="0" w:firstLine="0"/>
              <w:jc w:val="left"/>
            </w:pPr>
            <w:r>
              <w:t xml:space="preserve">EMAIL </w:t>
            </w:r>
          </w:p>
        </w:tc>
        <w:tc>
          <w:tcPr>
            <w:tcW w:w="5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0" w:right="5" w:firstLine="0"/>
              <w:jc w:val="center"/>
            </w:pPr>
            <w:r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0" w:right="45" w:firstLine="0"/>
              <w:jc w:val="center"/>
            </w:pPr>
            <w:r>
              <w:t xml:space="preserve">TEL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</w:tr>
      <w:tr w:rsidR="0010011A">
        <w:trPr>
          <w:trHeight w:val="35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0" w:right="0" w:firstLine="0"/>
              <w:jc w:val="left"/>
            </w:pPr>
            <w:r>
              <w:t xml:space="preserve">CODICE FISCALE </w:t>
            </w:r>
          </w:p>
        </w:tc>
        <w:tc>
          <w:tcPr>
            <w:tcW w:w="5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0011A" w:rsidRDefault="00A3562E">
            <w:pPr>
              <w:spacing w:after="0" w:line="259" w:lineRule="auto"/>
              <w:ind w:left="4338" w:right="0" w:firstLine="0"/>
              <w:jc w:val="left"/>
            </w:pPr>
            <w:r>
              <w:t xml:space="preserve"> 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011A" w:rsidRDefault="0010011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10011A" w:rsidRDefault="00A3562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0011A" w:rsidRDefault="00A3562E">
      <w:pPr>
        <w:ind w:left="-3" w:right="26"/>
      </w:pPr>
      <w:r>
        <w:t xml:space="preserve">Chiede di essere ammesso alla selezione in oggetto per l’incarico di </w:t>
      </w:r>
      <w:r>
        <w:rPr>
          <w:i/>
          <w:sz w:val="16"/>
        </w:rPr>
        <w:t>(Individuare con una X)</w:t>
      </w:r>
      <w:r>
        <w:t xml:space="preserve">: </w:t>
      </w:r>
    </w:p>
    <w:p w:rsidR="0010011A" w:rsidRDefault="00A3562E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892" w:type="dxa"/>
        <w:tblInd w:w="158" w:type="dxa"/>
        <w:tblCellMar>
          <w:top w:w="50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6"/>
        <w:gridCol w:w="4677"/>
        <w:gridCol w:w="586"/>
        <w:gridCol w:w="4093"/>
      </w:tblGrid>
      <w:tr w:rsidR="0010011A">
        <w:trPr>
          <w:trHeight w:val="3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PROGETTISTA</w:t>
            </w: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COLLAUDATORE </w:t>
            </w:r>
          </w:p>
        </w:tc>
      </w:tr>
    </w:tbl>
    <w:p w:rsidR="0010011A" w:rsidRDefault="00A3562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0011A" w:rsidRDefault="00A3562E">
      <w:pPr>
        <w:pStyle w:val="Titolo2"/>
        <w:jc w:val="center"/>
      </w:pPr>
      <w:r>
        <w:t>DICHIARA</w:t>
      </w:r>
      <w:r>
        <w:rPr>
          <w:b w:val="0"/>
        </w:rPr>
        <w:t xml:space="preserve"> </w:t>
      </w:r>
    </w:p>
    <w:p w:rsidR="0010011A" w:rsidRDefault="00A3562E" w:rsidP="00D857D1">
      <w:pPr>
        <w:ind w:left="-13" w:right="26" w:firstLine="0"/>
      </w:pPr>
      <w:r>
        <w:t>ai sensi dell’art. 47 del D.P.R. 445/2000, consapevole delle responsabilità penali cui può andare incontro in caso di dichiarazioni non veritiere ai sensi e per gli effetti di cui all’art. 76 del D.P.R. 445/00 nonché della decadenza dai benefici eventualme</w:t>
      </w:r>
      <w:r>
        <w:t xml:space="preserve">nte conseguenti al provvedimento emanato sulla base della dichiarazione non veritiera ai sensi e per gli effetti di cui all’art. 75 del D.P.R. 445/00, di: </w:t>
      </w:r>
    </w:p>
    <w:p w:rsidR="0010011A" w:rsidRDefault="00A3562E">
      <w:pPr>
        <w:spacing w:after="34" w:line="259" w:lineRule="auto"/>
        <w:ind w:left="0" w:right="0" w:firstLine="0"/>
        <w:jc w:val="left"/>
      </w:pPr>
      <w:r>
        <w:rPr>
          <w:sz w:val="12"/>
        </w:rPr>
        <w:t xml:space="preserve"> </w:t>
      </w:r>
    </w:p>
    <w:p w:rsidR="0010011A" w:rsidRDefault="00A3562E">
      <w:pPr>
        <w:spacing w:after="0" w:line="259" w:lineRule="auto"/>
        <w:ind w:left="0" w:right="43" w:firstLine="0"/>
        <w:jc w:val="center"/>
      </w:pPr>
      <w:r>
        <w:rPr>
          <w:i/>
          <w:sz w:val="16"/>
        </w:rPr>
        <w:t>(Individuare con una X)</w:t>
      </w:r>
      <w:r>
        <w:rPr>
          <w:sz w:val="16"/>
        </w:rPr>
        <w:t xml:space="preserve"> </w:t>
      </w:r>
    </w:p>
    <w:tbl>
      <w:tblPr>
        <w:tblStyle w:val="TableGrid"/>
        <w:tblW w:w="10423" w:type="dxa"/>
        <w:tblInd w:w="-106" w:type="dxa"/>
        <w:tblCellMar>
          <w:top w:w="50" w:type="dxa"/>
          <w:left w:w="103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9887"/>
      </w:tblGrid>
      <w:tr w:rsidR="0010011A">
        <w:trPr>
          <w:trHeight w:val="116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1A" w:rsidRDefault="00A3562E">
            <w:pPr>
              <w:spacing w:after="0" w:line="259" w:lineRule="auto"/>
              <w:ind w:left="0" w:right="3" w:firstLine="0"/>
              <w:jc w:val="center"/>
            </w:pPr>
            <w:bookmarkStart w:id="0" w:name="_GoBack"/>
            <w:bookmarkEnd w:id="0"/>
            <w:r>
              <w:rPr>
                <w:sz w:val="17"/>
              </w:rPr>
              <w:lastRenderedPageBreak/>
              <w:t xml:space="preserve"> </w:t>
            </w:r>
          </w:p>
        </w:tc>
        <w:tc>
          <w:tcPr>
            <w:tcW w:w="9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2" w:hanging="2"/>
            </w:pPr>
            <w:r>
              <w:t>di essere in possesso della cittadinanza italiana o di uno degli Stati membri dell’Unione europea ovvero essere familiare di cittadino di uno degli Stati membri dell'Unione Europea non avente la cittadinanza di uno Stato membro, purché titolare del diritto</w:t>
            </w:r>
            <w:r>
              <w:t xml:space="preserve"> di soggiorno o del diritto di soggiorno permanente; oppure, essere cittadino di Paesi terzi (extracomunitari) purché titolare del permesso di soggiorno CE per soggiornanti di lungo periodo o titolare dello status di rifugiato ovvero dello status di protez</w:t>
            </w:r>
            <w:r>
              <w:t xml:space="preserve">ione sussidiaria; </w:t>
            </w:r>
          </w:p>
        </w:tc>
      </w:tr>
      <w:tr w:rsidR="0010011A">
        <w:trPr>
          <w:trHeight w:val="46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1A" w:rsidRDefault="00A3562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9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0" w:right="0" w:firstLine="0"/>
              <w:jc w:val="left"/>
            </w:pPr>
            <w:r>
              <w:t xml:space="preserve">di godere dei diritti civili e politici;  </w:t>
            </w:r>
          </w:p>
        </w:tc>
      </w:tr>
      <w:tr w:rsidR="0010011A">
        <w:trPr>
          <w:trHeight w:val="47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1A" w:rsidRDefault="00A3562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9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2" w:right="0" w:hanging="2"/>
            </w:pPr>
            <w:r>
              <w:t xml:space="preserve">di non aver riportato condanne penali e non essere destinatario di provvedimenti che riguardano l’applicazione di misure di prevenzione, di decisioni civili e di provvedimenti amministrativi iscritti nel casellario giudiziale;  </w:t>
            </w:r>
          </w:p>
        </w:tc>
      </w:tr>
      <w:tr w:rsidR="0010011A">
        <w:trPr>
          <w:trHeight w:val="46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1A" w:rsidRDefault="00A3562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9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0" w:right="0" w:firstLine="0"/>
              <w:jc w:val="left"/>
            </w:pPr>
            <w:r>
              <w:t xml:space="preserve">di essere a conoscenza di non essere sottoposto a procedimenti penali;  </w:t>
            </w:r>
          </w:p>
        </w:tc>
      </w:tr>
      <w:tr w:rsidR="0010011A">
        <w:trPr>
          <w:trHeight w:val="4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1A" w:rsidRDefault="00A3562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9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0" w:right="0" w:firstLine="0"/>
              <w:jc w:val="left"/>
            </w:pPr>
            <w:r>
              <w:t xml:space="preserve">di aver preso visione del presente Avviso e di accettarne incondizionatamente i contenuti; </w:t>
            </w:r>
          </w:p>
        </w:tc>
      </w:tr>
      <w:tr w:rsidR="0010011A">
        <w:trPr>
          <w:trHeight w:val="46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1A" w:rsidRDefault="00A3562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9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0" w:right="0" w:firstLine="0"/>
              <w:jc w:val="left"/>
            </w:pPr>
            <w:r>
              <w:t xml:space="preserve">di avere competenze ed esperienze idonee per svolgere l’incarico richiesto; </w:t>
            </w:r>
          </w:p>
        </w:tc>
      </w:tr>
      <w:tr w:rsidR="0010011A">
        <w:trPr>
          <w:trHeight w:val="46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1A" w:rsidRDefault="00A3562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9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2" w:right="0" w:hanging="2"/>
            </w:pPr>
            <w:r>
              <w:t xml:space="preserve">di essere in possesso delle competenze digitali necessarie per gestire gli adempimenti previsti sulla piattaforma predisposta dal MI/INDIRE GPU – Gestione del Programma 2014-2020; </w:t>
            </w:r>
          </w:p>
        </w:tc>
      </w:tr>
      <w:tr w:rsidR="0010011A">
        <w:trPr>
          <w:trHeight w:val="46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11A" w:rsidRDefault="00A3562E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17"/>
              </w:rPr>
              <w:t xml:space="preserve"> </w:t>
            </w:r>
          </w:p>
        </w:tc>
        <w:tc>
          <w:tcPr>
            <w:tcW w:w="9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1A" w:rsidRDefault="00A3562E">
            <w:pPr>
              <w:spacing w:after="0" w:line="259" w:lineRule="auto"/>
              <w:ind w:left="0" w:right="0" w:firstLine="0"/>
              <w:jc w:val="left"/>
            </w:pPr>
            <w:r>
              <w:t>che tutte le informazioni contenute nel proprio curriculum vitae sono ve</w:t>
            </w:r>
            <w:r>
              <w:t xml:space="preserve">ritiere. </w:t>
            </w:r>
          </w:p>
        </w:tc>
      </w:tr>
    </w:tbl>
    <w:p w:rsidR="0010011A" w:rsidRDefault="00A3562E">
      <w:pPr>
        <w:pStyle w:val="Titolo2"/>
        <w:ind w:right="4778"/>
      </w:pPr>
      <w:r>
        <w:t>DICHIARA</w:t>
      </w:r>
      <w:r>
        <w:rPr>
          <w:b w:val="0"/>
        </w:rPr>
        <w:t xml:space="preserve"> </w:t>
      </w:r>
    </w:p>
    <w:p w:rsidR="0010011A" w:rsidRDefault="00A3562E">
      <w:pPr>
        <w:spacing w:after="48" w:line="259" w:lineRule="auto"/>
        <w:ind w:left="0" w:right="0" w:firstLine="0"/>
        <w:jc w:val="left"/>
      </w:pPr>
      <w:r>
        <w:t xml:space="preserve"> </w:t>
      </w:r>
    </w:p>
    <w:p w:rsidR="007D5349" w:rsidRDefault="00A3562E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9"/>
        <w:gridCol w:w="706"/>
        <w:gridCol w:w="1124"/>
        <w:gridCol w:w="5650"/>
      </w:tblGrid>
      <w:tr w:rsidR="007D5349" w:rsidRPr="007D5349" w:rsidTr="007D5349">
        <w:trPr>
          <w:cantSplit/>
          <w:trHeight w:val="340"/>
          <w:tblHeader/>
        </w:trPr>
        <w:tc>
          <w:tcPr>
            <w:tcW w:w="2759" w:type="dxa"/>
            <w:shd w:val="clear" w:color="auto" w:fill="DEEAF6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b/>
                <w:bCs/>
                <w:color w:val="auto"/>
                <w:szCs w:val="18"/>
              </w:rPr>
              <w:t>TITOLI</w:t>
            </w:r>
          </w:p>
        </w:tc>
        <w:tc>
          <w:tcPr>
            <w:tcW w:w="706" w:type="dxa"/>
            <w:shd w:val="clear" w:color="auto" w:fill="DEEAF6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b/>
                <w:bCs/>
                <w:color w:val="auto"/>
                <w:szCs w:val="18"/>
              </w:rPr>
              <w:t>PUNTI</w:t>
            </w:r>
          </w:p>
        </w:tc>
        <w:tc>
          <w:tcPr>
            <w:tcW w:w="1124" w:type="dxa"/>
            <w:shd w:val="clear" w:color="auto" w:fill="DEEAF6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b/>
                <w:bCs/>
                <w:color w:val="auto"/>
                <w:szCs w:val="18"/>
              </w:rPr>
              <w:t>PUNTEGGIO MASSIM0</w:t>
            </w:r>
          </w:p>
        </w:tc>
        <w:tc>
          <w:tcPr>
            <w:tcW w:w="5650" w:type="dxa"/>
            <w:shd w:val="clear" w:color="auto" w:fill="DEEAF6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Cs w:val="18"/>
              </w:rPr>
            </w:pPr>
            <w:r w:rsidRPr="007D5349">
              <w:rPr>
                <w:rFonts w:eastAsia="Times New Roman"/>
                <w:b/>
                <w:bCs/>
                <w:color w:val="auto"/>
                <w:szCs w:val="18"/>
              </w:rPr>
              <w:t>DESCRIVERE</w:t>
            </w: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 w:val="restart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1. Pregresse esperienze in progetti sulle nuove tecnologie informatiche in qualità di progettista/collaudatore (max 10)</w:t>
            </w:r>
          </w:p>
        </w:tc>
        <w:tc>
          <w:tcPr>
            <w:tcW w:w="706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>
              <w:rPr>
                <w:rFonts w:eastAsia="Times New Roman"/>
                <w:color w:val="auto"/>
                <w:szCs w:val="18"/>
              </w:rPr>
              <w:t>3</w:t>
            </w:r>
          </w:p>
        </w:tc>
        <w:tc>
          <w:tcPr>
            <w:tcW w:w="1124" w:type="dxa"/>
            <w:vMerge w:val="restart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>
              <w:rPr>
                <w:rFonts w:eastAsia="Times New Roman"/>
                <w:color w:val="auto"/>
                <w:szCs w:val="18"/>
              </w:rPr>
              <w:t>3</w:t>
            </w:r>
            <w:r w:rsidRPr="007D5349">
              <w:rPr>
                <w:rFonts w:eastAsia="Times New Roman"/>
                <w:color w:val="auto"/>
                <w:szCs w:val="18"/>
              </w:rPr>
              <w:t>0</w:t>
            </w: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2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</w:tcPr>
          <w:p w:rsidR="007D5349" w:rsidRDefault="007D5349" w:rsidP="007D5349">
            <w:pPr>
              <w:jc w:val="center"/>
            </w:pPr>
            <w:r w:rsidRPr="007B0425">
              <w:t>3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2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</w:tcPr>
          <w:p w:rsidR="007D5349" w:rsidRDefault="007D5349" w:rsidP="007D5349">
            <w:pPr>
              <w:jc w:val="center"/>
            </w:pPr>
            <w:r w:rsidRPr="007B0425">
              <w:t>3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2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</w:tcPr>
          <w:p w:rsidR="007D5349" w:rsidRDefault="007D5349" w:rsidP="007D5349">
            <w:pPr>
              <w:jc w:val="center"/>
            </w:pPr>
            <w:r w:rsidRPr="007B0425">
              <w:t>3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2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</w:tcPr>
          <w:p w:rsidR="007D5349" w:rsidRDefault="007D5349" w:rsidP="007D5349">
            <w:pPr>
              <w:jc w:val="center"/>
            </w:pPr>
            <w:r w:rsidRPr="007B0425">
              <w:t>3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2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</w:tcPr>
          <w:p w:rsidR="007D5349" w:rsidRDefault="007D5349" w:rsidP="007D5349">
            <w:pPr>
              <w:jc w:val="center"/>
            </w:pPr>
            <w:r w:rsidRPr="007B0425">
              <w:t>3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2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</w:tcPr>
          <w:p w:rsidR="007D5349" w:rsidRDefault="007D5349" w:rsidP="007D5349">
            <w:pPr>
              <w:jc w:val="center"/>
            </w:pPr>
            <w:r w:rsidRPr="007B0425">
              <w:t>3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2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</w:tcPr>
          <w:p w:rsidR="007D5349" w:rsidRDefault="007D5349" w:rsidP="007D5349">
            <w:pPr>
              <w:jc w:val="center"/>
            </w:pPr>
            <w:r w:rsidRPr="007B0425">
              <w:t>3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2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</w:tcPr>
          <w:p w:rsidR="007D5349" w:rsidRDefault="007D5349" w:rsidP="007D5349">
            <w:pPr>
              <w:jc w:val="center"/>
            </w:pPr>
            <w:r w:rsidRPr="007B0425">
              <w:t>3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2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</w:tcPr>
          <w:p w:rsidR="007D5349" w:rsidRDefault="007D5349" w:rsidP="007D5349">
            <w:pPr>
              <w:jc w:val="center"/>
            </w:pPr>
            <w:r w:rsidRPr="007B0425">
              <w:t>3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2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 w:val="restart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 xml:space="preserve">2. Competenze informatiche certificate (max 4) </w:t>
            </w:r>
            <w:r w:rsidRPr="007D5349">
              <w:rPr>
                <w:rFonts w:eastAsia="Times New Roman"/>
                <w:i/>
                <w:color w:val="auto"/>
                <w:szCs w:val="18"/>
              </w:rPr>
              <w:t>escluse le certificazioni del prerequisito inderogabile</w:t>
            </w:r>
          </w:p>
        </w:tc>
        <w:tc>
          <w:tcPr>
            <w:tcW w:w="706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3</w:t>
            </w:r>
          </w:p>
        </w:tc>
        <w:tc>
          <w:tcPr>
            <w:tcW w:w="1124" w:type="dxa"/>
            <w:vMerge w:val="restart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12</w:t>
            </w: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3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3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3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3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3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3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3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 w:val="restart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3. Esperienze di docenza in corsi di formazione attinenti all’incarico (max 10)</w:t>
            </w:r>
          </w:p>
        </w:tc>
        <w:tc>
          <w:tcPr>
            <w:tcW w:w="706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2</w:t>
            </w:r>
          </w:p>
        </w:tc>
        <w:tc>
          <w:tcPr>
            <w:tcW w:w="1124" w:type="dxa"/>
            <w:vMerge w:val="restart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20</w:t>
            </w: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4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2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4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2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4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2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4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2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4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2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4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2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4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2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4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2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4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2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4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4. Laurea attinente</w:t>
            </w:r>
          </w:p>
        </w:tc>
        <w:tc>
          <w:tcPr>
            <w:tcW w:w="706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>
              <w:rPr>
                <w:rFonts w:eastAsia="Times New Roman"/>
                <w:color w:val="auto"/>
                <w:szCs w:val="18"/>
              </w:rPr>
              <w:t>3</w:t>
            </w:r>
          </w:p>
        </w:tc>
        <w:tc>
          <w:tcPr>
            <w:tcW w:w="1124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>
              <w:rPr>
                <w:rFonts w:eastAsia="Times New Roman"/>
                <w:color w:val="auto"/>
                <w:szCs w:val="18"/>
              </w:rPr>
              <w:t>3</w:t>
            </w: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Specificare:</w:t>
            </w: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 xml:space="preserve">5. Altra Laurea </w:t>
            </w:r>
          </w:p>
        </w:tc>
        <w:tc>
          <w:tcPr>
            <w:tcW w:w="706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>
              <w:rPr>
                <w:rFonts w:eastAsia="Times New Roman"/>
                <w:color w:val="auto"/>
                <w:szCs w:val="18"/>
              </w:rPr>
              <w:t>1</w:t>
            </w:r>
          </w:p>
        </w:tc>
        <w:tc>
          <w:tcPr>
            <w:tcW w:w="1124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>
              <w:rPr>
                <w:rFonts w:eastAsia="Times New Roman"/>
                <w:color w:val="auto"/>
                <w:szCs w:val="18"/>
              </w:rPr>
              <w:t>1</w:t>
            </w: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Specificare:</w:t>
            </w: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 w:val="restart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 xml:space="preserve">6. Specializzazione in corsi di perfezionamento (max 2) </w:t>
            </w:r>
          </w:p>
        </w:tc>
        <w:tc>
          <w:tcPr>
            <w:tcW w:w="706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1</w:t>
            </w:r>
          </w:p>
        </w:tc>
        <w:tc>
          <w:tcPr>
            <w:tcW w:w="1124" w:type="dxa"/>
            <w:vMerge w:val="restart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2</w:t>
            </w: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5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1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5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 w:val="restart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 xml:space="preserve">7. Altri titoli specifici inerenti all’incarico (max 2) </w:t>
            </w:r>
          </w:p>
        </w:tc>
        <w:tc>
          <w:tcPr>
            <w:tcW w:w="706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1</w:t>
            </w:r>
          </w:p>
        </w:tc>
        <w:tc>
          <w:tcPr>
            <w:tcW w:w="1124" w:type="dxa"/>
            <w:vMerge w:val="restart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2</w:t>
            </w: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7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1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7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 w:val="restart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 xml:space="preserve">8. Eventuali pubblicazioni, dispense didattiche (max 2) </w:t>
            </w:r>
          </w:p>
        </w:tc>
        <w:tc>
          <w:tcPr>
            <w:tcW w:w="706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1</w:t>
            </w:r>
          </w:p>
        </w:tc>
        <w:tc>
          <w:tcPr>
            <w:tcW w:w="1124" w:type="dxa"/>
            <w:vMerge w:val="restart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2</w:t>
            </w: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6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  <w:tr w:rsidR="007D5349" w:rsidRPr="007D5349" w:rsidTr="007D5349">
        <w:trPr>
          <w:cantSplit/>
          <w:trHeight w:val="340"/>
        </w:trPr>
        <w:tc>
          <w:tcPr>
            <w:tcW w:w="2759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  <w:r w:rsidRPr="007D5349">
              <w:rPr>
                <w:rFonts w:eastAsia="Times New Roman"/>
                <w:color w:val="auto"/>
                <w:szCs w:val="18"/>
              </w:rPr>
              <w:t>1</w:t>
            </w:r>
          </w:p>
        </w:tc>
        <w:tc>
          <w:tcPr>
            <w:tcW w:w="1124" w:type="dxa"/>
            <w:vMerge/>
            <w:vAlign w:val="center"/>
          </w:tcPr>
          <w:p w:rsidR="007D5349" w:rsidRPr="007D5349" w:rsidRDefault="007D5349" w:rsidP="007D534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Cs w:val="18"/>
              </w:rPr>
            </w:pPr>
          </w:p>
        </w:tc>
        <w:tc>
          <w:tcPr>
            <w:tcW w:w="5650" w:type="dxa"/>
            <w:vAlign w:val="center"/>
          </w:tcPr>
          <w:p w:rsidR="007D5349" w:rsidRPr="007D5349" w:rsidRDefault="007D5349" w:rsidP="007D5349">
            <w:pPr>
              <w:numPr>
                <w:ilvl w:val="0"/>
                <w:numId w:val="6"/>
              </w:numPr>
              <w:spacing w:after="0" w:line="240" w:lineRule="auto"/>
              <w:ind w:left="200" w:right="0" w:hanging="142"/>
              <w:jc w:val="left"/>
              <w:rPr>
                <w:rFonts w:eastAsia="Times New Roman"/>
                <w:color w:val="auto"/>
                <w:szCs w:val="18"/>
              </w:rPr>
            </w:pPr>
          </w:p>
        </w:tc>
      </w:tr>
    </w:tbl>
    <w:p w:rsidR="0010011A" w:rsidRDefault="0010011A">
      <w:pPr>
        <w:spacing w:after="0" w:line="259" w:lineRule="auto"/>
        <w:ind w:left="0" w:right="0" w:firstLine="0"/>
        <w:jc w:val="left"/>
      </w:pPr>
    </w:p>
    <w:p w:rsidR="0010011A" w:rsidRDefault="00A3562E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10011A" w:rsidRDefault="00A3562E">
      <w:pPr>
        <w:spacing w:line="259" w:lineRule="auto"/>
        <w:ind w:left="0" w:right="0" w:firstLine="0"/>
        <w:jc w:val="left"/>
      </w:pPr>
      <w:r>
        <w:t xml:space="preserve"> </w:t>
      </w:r>
    </w:p>
    <w:p w:rsidR="0010011A" w:rsidRDefault="00A3562E">
      <w:pPr>
        <w:tabs>
          <w:tab w:val="center" w:pos="3603"/>
        </w:tabs>
        <w:ind w:left="-13" w:right="0" w:firstLine="0"/>
        <w:jc w:val="left"/>
      </w:pPr>
      <w:r>
        <w:t xml:space="preserve">DATA, ______________________________ </w:t>
      </w:r>
      <w:r>
        <w:tab/>
        <w:t xml:space="preserve"> </w:t>
      </w:r>
    </w:p>
    <w:p w:rsidR="00D04DA8" w:rsidRDefault="00D04DA8">
      <w:pPr>
        <w:tabs>
          <w:tab w:val="center" w:pos="3337"/>
        </w:tabs>
        <w:ind w:left="-13" w:right="0" w:firstLine="0"/>
        <w:jc w:val="left"/>
      </w:pPr>
    </w:p>
    <w:p w:rsidR="0010011A" w:rsidRDefault="00D04DA8">
      <w:pPr>
        <w:tabs>
          <w:tab w:val="center" w:pos="3337"/>
        </w:tabs>
        <w:ind w:left="-13" w:right="0" w:firstLine="0"/>
        <w:jc w:val="left"/>
      </w:pPr>
      <w:r>
        <w:t xml:space="preserve"> </w:t>
      </w:r>
      <w:r w:rsidR="00A3562E">
        <w:t xml:space="preserve">FIRMA_____________________________________________________ </w:t>
      </w:r>
    </w:p>
    <w:p w:rsidR="0010011A" w:rsidRDefault="00A3562E">
      <w:pPr>
        <w:spacing w:after="0" w:line="259" w:lineRule="auto"/>
        <w:ind w:left="0" w:right="0" w:firstLine="0"/>
        <w:jc w:val="left"/>
      </w:pPr>
      <w:r>
        <w:rPr>
          <w:rFonts w:ascii="Cambria" w:eastAsia="Cambria" w:hAnsi="Cambria" w:cs="Cambria"/>
        </w:rPr>
        <w:t xml:space="preserve"> </w:t>
      </w:r>
    </w:p>
    <w:p w:rsidR="0010011A" w:rsidRDefault="00A3562E">
      <w:pPr>
        <w:ind w:left="-3" w:right="26"/>
      </w:pPr>
      <w:r>
        <w:t>Ai sensi e per gli effetti Regolamento UE 2016/679 e del D.Lgs. 196/2003, i dati personali forniti saranno oggetto di trattamento finalizzato ad adempim</w:t>
      </w:r>
      <w:r>
        <w:t xml:space="preserve">enti connessi all’espletamento della procedura selettiva. Tali dati potranno essere comunicati, per le medesime esclusive finalità, a soggetti cui sia riconosciuta, da disposizioni di legge, la facoltà di accedervi.  </w:t>
      </w:r>
    </w:p>
    <w:p w:rsidR="0010011A" w:rsidRDefault="00A3562E">
      <w:pPr>
        <w:ind w:left="-3" w:right="26"/>
      </w:pPr>
      <w:r>
        <w:t>Il/La sottoscritto/a autorizza al trat</w:t>
      </w:r>
      <w:r>
        <w:t xml:space="preserve">tamento dei dati personali forniti (istanza di partecipazione, CVE, qualsiasi altra documentazione trasmessa), ai sensi della normativa sopra richiamata. </w:t>
      </w:r>
    </w:p>
    <w:p w:rsidR="0010011A" w:rsidRDefault="00A3562E">
      <w:pPr>
        <w:spacing w:after="3" w:line="259" w:lineRule="auto"/>
        <w:ind w:left="0" w:right="0" w:firstLine="0"/>
        <w:jc w:val="left"/>
      </w:pPr>
      <w:r>
        <w:t xml:space="preserve"> </w:t>
      </w:r>
    </w:p>
    <w:p w:rsidR="0010011A" w:rsidRDefault="00A3562E">
      <w:pPr>
        <w:tabs>
          <w:tab w:val="center" w:pos="3603"/>
        </w:tabs>
        <w:ind w:left="-13" w:right="0" w:firstLine="0"/>
        <w:jc w:val="left"/>
      </w:pPr>
      <w:r>
        <w:t xml:space="preserve">DATA, ______________________________ </w:t>
      </w:r>
      <w:r>
        <w:tab/>
        <w:t xml:space="preserve"> </w:t>
      </w:r>
    </w:p>
    <w:p w:rsidR="00D04DA8" w:rsidRDefault="00D04DA8">
      <w:pPr>
        <w:tabs>
          <w:tab w:val="center" w:pos="3337"/>
        </w:tabs>
        <w:ind w:left="-13" w:right="0" w:firstLine="0"/>
        <w:jc w:val="left"/>
      </w:pPr>
    </w:p>
    <w:p w:rsidR="0010011A" w:rsidRDefault="00D04DA8">
      <w:pPr>
        <w:tabs>
          <w:tab w:val="center" w:pos="3337"/>
        </w:tabs>
        <w:ind w:left="-13" w:right="0" w:firstLine="0"/>
        <w:jc w:val="left"/>
      </w:pPr>
      <w:r>
        <w:t xml:space="preserve"> </w:t>
      </w:r>
      <w:r w:rsidR="00A3562E">
        <w:t xml:space="preserve">FIRMA_____________________________________________________ </w:t>
      </w:r>
    </w:p>
    <w:p w:rsidR="0010011A" w:rsidRDefault="00A3562E">
      <w:pPr>
        <w:spacing w:after="0" w:line="259" w:lineRule="auto"/>
        <w:ind w:left="0" w:right="0" w:firstLine="0"/>
        <w:jc w:val="left"/>
      </w:pPr>
      <w:r>
        <w:rPr>
          <w:rFonts w:ascii="Cambria" w:eastAsia="Cambria" w:hAnsi="Cambria" w:cs="Cambria"/>
        </w:rPr>
        <w:t xml:space="preserve"> </w:t>
      </w:r>
    </w:p>
    <w:p w:rsidR="0010011A" w:rsidRDefault="00A3562E">
      <w:pPr>
        <w:spacing w:after="30"/>
        <w:ind w:left="-3" w:right="26"/>
      </w:pPr>
      <w:r>
        <w:t xml:space="preserve">Allega:  </w:t>
      </w:r>
    </w:p>
    <w:p w:rsidR="0010011A" w:rsidRDefault="00A3562E">
      <w:pPr>
        <w:numPr>
          <w:ilvl w:val="0"/>
          <w:numId w:val="1"/>
        </w:numPr>
        <w:spacing w:after="30" w:line="259" w:lineRule="auto"/>
        <w:ind w:right="0" w:hanging="723"/>
        <w:jc w:val="left"/>
      </w:pPr>
      <w:r>
        <w:rPr>
          <w:b/>
        </w:rPr>
        <w:t xml:space="preserve">Curriculum in formato europeo debitamente sottoscritto </w:t>
      </w:r>
      <w:r>
        <w:t xml:space="preserve"> </w:t>
      </w:r>
    </w:p>
    <w:p w:rsidR="0010011A" w:rsidRDefault="00A3562E">
      <w:pPr>
        <w:numPr>
          <w:ilvl w:val="0"/>
          <w:numId w:val="1"/>
        </w:numPr>
        <w:spacing w:after="30" w:line="259" w:lineRule="auto"/>
        <w:ind w:right="0" w:hanging="723"/>
        <w:jc w:val="left"/>
      </w:pPr>
      <w:r>
        <w:rPr>
          <w:b/>
        </w:rPr>
        <w:t xml:space="preserve">Copia documento di riconoscimento in corso di validità </w:t>
      </w:r>
      <w:r>
        <w:t xml:space="preserve"> </w:t>
      </w:r>
    </w:p>
    <w:p w:rsidR="0010011A" w:rsidRDefault="00A3562E">
      <w:pPr>
        <w:numPr>
          <w:ilvl w:val="0"/>
          <w:numId w:val="1"/>
        </w:numPr>
        <w:ind w:right="0" w:hanging="723"/>
        <w:jc w:val="left"/>
      </w:pPr>
      <w:r>
        <w:t xml:space="preserve">Altra documentazione ritenuta idonea alla valutazione di seguito riportata: </w:t>
      </w:r>
    </w:p>
    <w:p w:rsidR="0010011A" w:rsidRDefault="00A3562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0011A" w:rsidRDefault="00A3562E">
      <w:pPr>
        <w:spacing w:after="228"/>
        <w:ind w:left="-3" w:right="26"/>
      </w:pPr>
      <w:r>
        <w:t xml:space="preserve">_____________________________________________________________________________________________________________ </w:t>
      </w:r>
    </w:p>
    <w:p w:rsidR="0010011A" w:rsidRDefault="00A3562E">
      <w:pPr>
        <w:ind w:left="-3" w:right="26"/>
      </w:pPr>
      <w:r>
        <w:t>__________________________________________________________________</w:t>
      </w:r>
      <w:r>
        <w:t>___________________________________________</w:t>
      </w:r>
      <w:r>
        <w:rPr>
          <w:rFonts w:ascii="Cambria" w:eastAsia="Cambria" w:hAnsi="Cambria" w:cs="Cambria"/>
          <w:sz w:val="20"/>
        </w:rPr>
        <w:t xml:space="preserve"> </w:t>
      </w:r>
    </w:p>
    <w:sectPr w:rsidR="0010011A">
      <w:headerReference w:type="even" r:id="rId7"/>
      <w:headerReference w:type="default" r:id="rId8"/>
      <w:headerReference w:type="first" r:id="rId9"/>
      <w:pgSz w:w="11906" w:h="16838"/>
      <w:pgMar w:top="1356" w:right="807" w:bottom="1097" w:left="850" w:header="57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62E" w:rsidRDefault="00A3562E">
      <w:pPr>
        <w:spacing w:after="0" w:line="240" w:lineRule="auto"/>
      </w:pPr>
      <w:r>
        <w:separator/>
      </w:r>
    </w:p>
  </w:endnote>
  <w:endnote w:type="continuationSeparator" w:id="0">
    <w:p w:rsidR="00A3562E" w:rsidRDefault="00A3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62E" w:rsidRDefault="00A3562E">
      <w:pPr>
        <w:spacing w:after="0" w:line="240" w:lineRule="auto"/>
      </w:pPr>
      <w:r>
        <w:separator/>
      </w:r>
    </w:p>
  </w:footnote>
  <w:footnote w:type="continuationSeparator" w:id="0">
    <w:p w:rsidR="00A3562E" w:rsidRDefault="00A35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11A" w:rsidRDefault="00A3562E">
    <w:pPr>
      <w:spacing w:after="0" w:line="259" w:lineRule="auto"/>
      <w:ind w:left="0" w:right="0" w:firstLine="0"/>
      <w:jc w:val="left"/>
    </w:pPr>
    <w:r>
      <w:rPr>
        <w:rFonts w:ascii="Arial" w:eastAsia="Arial" w:hAnsi="Arial" w:cs="Arial"/>
        <w:b/>
        <w:sz w:val="24"/>
      </w:rPr>
      <w:t>Allegato 1</w:t>
    </w:r>
    <w:r>
      <w:rPr>
        <w:rFonts w:ascii="Arial" w:eastAsia="Arial" w:hAnsi="Arial" w:cs="Arial"/>
        <w:sz w:val="24"/>
      </w:rPr>
      <w:t xml:space="preserve"> </w:t>
    </w:r>
  </w:p>
  <w:p w:rsidR="0010011A" w:rsidRDefault="00A3562E">
    <w:pPr>
      <w:spacing w:after="2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10011A" w:rsidRDefault="00A3562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11A" w:rsidRDefault="00A3562E">
    <w:pPr>
      <w:spacing w:after="0" w:line="259" w:lineRule="auto"/>
      <w:ind w:left="0" w:right="0" w:firstLine="0"/>
      <w:jc w:val="left"/>
    </w:pPr>
    <w:r>
      <w:rPr>
        <w:rFonts w:ascii="Arial" w:eastAsia="Arial" w:hAnsi="Arial" w:cs="Arial"/>
        <w:b/>
        <w:sz w:val="24"/>
      </w:rPr>
      <w:t>Allegato 1</w:t>
    </w:r>
    <w:r>
      <w:rPr>
        <w:rFonts w:ascii="Arial" w:eastAsia="Arial" w:hAnsi="Arial" w:cs="Arial"/>
        <w:sz w:val="24"/>
      </w:rPr>
      <w:t xml:space="preserve"> </w:t>
    </w:r>
  </w:p>
  <w:p w:rsidR="0010011A" w:rsidRDefault="00A3562E">
    <w:pPr>
      <w:spacing w:after="2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10011A" w:rsidRDefault="00A3562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11A" w:rsidRDefault="00A3562E">
    <w:pPr>
      <w:spacing w:after="0" w:line="259" w:lineRule="auto"/>
      <w:ind w:left="0" w:right="0" w:firstLine="0"/>
      <w:jc w:val="left"/>
    </w:pPr>
    <w:r>
      <w:rPr>
        <w:rFonts w:ascii="Arial" w:eastAsia="Arial" w:hAnsi="Arial" w:cs="Arial"/>
        <w:b/>
        <w:sz w:val="24"/>
      </w:rPr>
      <w:t>Allegato 1</w:t>
    </w:r>
    <w:r>
      <w:rPr>
        <w:rFonts w:ascii="Arial" w:eastAsia="Arial" w:hAnsi="Arial" w:cs="Arial"/>
        <w:sz w:val="24"/>
      </w:rPr>
      <w:t xml:space="preserve"> </w:t>
    </w:r>
  </w:p>
  <w:p w:rsidR="0010011A" w:rsidRDefault="00A3562E">
    <w:pPr>
      <w:spacing w:after="2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10011A" w:rsidRDefault="00A3562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215CB"/>
    <w:multiLevelType w:val="hybridMultilevel"/>
    <w:tmpl w:val="685E5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56E5E"/>
    <w:multiLevelType w:val="hybridMultilevel"/>
    <w:tmpl w:val="685E5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02AFD"/>
    <w:multiLevelType w:val="hybridMultilevel"/>
    <w:tmpl w:val="D0480770"/>
    <w:lvl w:ilvl="0" w:tplc="C9461884">
      <w:start w:val="1"/>
      <w:numFmt w:val="lowerLetter"/>
      <w:lvlText w:val="%1.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6E83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AC59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62CA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1814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883B5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9019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18AE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7090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79607A"/>
    <w:multiLevelType w:val="hybridMultilevel"/>
    <w:tmpl w:val="685E5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26A4F"/>
    <w:multiLevelType w:val="hybridMultilevel"/>
    <w:tmpl w:val="685E5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5717B"/>
    <w:multiLevelType w:val="hybridMultilevel"/>
    <w:tmpl w:val="685E5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071B8"/>
    <w:multiLevelType w:val="hybridMultilevel"/>
    <w:tmpl w:val="685E5A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1A"/>
    <w:rsid w:val="0010011A"/>
    <w:rsid w:val="002F28E6"/>
    <w:rsid w:val="007D5349"/>
    <w:rsid w:val="00A3562E"/>
    <w:rsid w:val="00D04DA8"/>
    <w:rsid w:val="00D518AC"/>
    <w:rsid w:val="00D8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2118"/>
  <w15:docId w15:val="{75C6D811-154E-41A3-80F4-56659651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51" w:lineRule="auto"/>
      <w:ind w:left="10" w:right="42" w:hanging="10"/>
      <w:jc w:val="both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6" w:line="253" w:lineRule="auto"/>
      <w:ind w:left="10" w:right="43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right="42"/>
      <w:jc w:val="right"/>
      <w:outlineLvl w:val="1"/>
    </w:pPr>
    <w:rPr>
      <w:rFonts w:ascii="Calibri" w:eastAsia="Calibri" w:hAnsi="Calibri" w:cs="Calibri"/>
      <w:b/>
      <w:color w:val="000000"/>
      <w:sz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18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Monti</dc:creator>
  <cp:keywords/>
  <cp:lastModifiedBy>Anastasia</cp:lastModifiedBy>
  <cp:revision>6</cp:revision>
  <dcterms:created xsi:type="dcterms:W3CDTF">2022-02-16T14:56:00Z</dcterms:created>
  <dcterms:modified xsi:type="dcterms:W3CDTF">2022-02-16T15:01:00Z</dcterms:modified>
</cp:coreProperties>
</file>